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7A45F" w14:textId="77777777" w:rsidR="0001636B" w:rsidRPr="00B14E09" w:rsidRDefault="0001636B" w:rsidP="0001636B">
      <w:pPr>
        <w:jc w:val="center"/>
        <w:rPr>
          <w:b/>
          <w:bCs/>
          <w:szCs w:val="24"/>
        </w:rPr>
      </w:pPr>
      <w:r w:rsidRPr="00B14E09">
        <w:rPr>
          <w:b/>
          <w:bCs/>
          <w:szCs w:val="24"/>
        </w:rPr>
        <w:t>DOCKET NO. 522</w:t>
      </w:r>
      <w:r>
        <w:rPr>
          <w:b/>
          <w:bCs/>
          <w:szCs w:val="24"/>
        </w:rPr>
        <w:t>70</w:t>
      </w:r>
    </w:p>
    <w:p w14:paraId="5719A8C7" w14:textId="77777777" w:rsidR="0001636B" w:rsidRPr="00B14E09" w:rsidRDefault="0001636B" w:rsidP="0001636B">
      <w:pPr>
        <w:jc w:val="center"/>
        <w:rPr>
          <w:b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01636B" w:rsidRPr="00B14E09" w14:paraId="71578291" w14:textId="77777777" w:rsidTr="00EE115B">
        <w:tc>
          <w:tcPr>
            <w:tcW w:w="4608" w:type="dxa"/>
          </w:tcPr>
          <w:p w14:paraId="0E6CB316" w14:textId="08486230" w:rsidR="0001636B" w:rsidRPr="00293D17" w:rsidRDefault="0001636B" w:rsidP="00EE115B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bookmarkStart w:id="0" w:name="_Hlk80261228"/>
            <w:r w:rsidRPr="00293D17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 xml:space="preserve">AQUA WATER SUPPLY CORPORATION AND POLONIA WATER SUPPLY CORPORATION </w:t>
            </w:r>
            <w:r w:rsidRPr="00293D17">
              <w:rPr>
                <w:rFonts w:ascii="Times New Roman Bold" w:hAnsi="Times New Roman Bold"/>
                <w:b/>
                <w:caps/>
                <w:szCs w:val="24"/>
              </w:rPr>
              <w:t>FOR SALE, TRANSFER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,</w:t>
            </w:r>
            <w:r w:rsidRPr="00293D17">
              <w:rPr>
                <w:rFonts w:ascii="Times New Roman Bold" w:hAnsi="Times New Roman Bold"/>
                <w:b/>
                <w:caps/>
                <w:szCs w:val="24"/>
              </w:rPr>
              <w:t xml:space="preserve"> OR MERGER OF FACILITIES AND CERTIFICATE RIGHTS IN </w:t>
            </w:r>
            <w:r w:rsidR="0040416E">
              <w:rPr>
                <w:rFonts w:ascii="Times New Roman Bold" w:hAnsi="Times New Roman Bold"/>
                <w:b/>
                <w:caps/>
                <w:szCs w:val="24"/>
              </w:rPr>
              <w:t xml:space="preserve">bastrop and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CALDWELL</w:t>
            </w:r>
            <w:r w:rsidRPr="00293D17">
              <w:rPr>
                <w:rFonts w:ascii="Times New Roman Bold" w:hAnsi="Times New Roman Bold"/>
                <w:b/>
                <w:caps/>
                <w:szCs w:val="24"/>
              </w:rPr>
              <w:t xml:space="preserve"> COUN</w:t>
            </w:r>
            <w:bookmarkEnd w:id="0"/>
            <w:r w:rsidR="0040416E">
              <w:rPr>
                <w:rFonts w:ascii="Times New Roman Bold" w:hAnsi="Times New Roman Bold"/>
                <w:b/>
                <w:caps/>
                <w:szCs w:val="24"/>
              </w:rPr>
              <w:t>ties</w:t>
            </w:r>
          </w:p>
        </w:tc>
        <w:tc>
          <w:tcPr>
            <w:tcW w:w="360" w:type="dxa"/>
          </w:tcPr>
          <w:p w14:paraId="7B1F0FD5" w14:textId="77777777" w:rsidR="0001636B" w:rsidRPr="00B14E09" w:rsidRDefault="0001636B" w:rsidP="00EE115B">
            <w:pPr>
              <w:rPr>
                <w:b/>
                <w:szCs w:val="24"/>
              </w:rPr>
            </w:pPr>
            <w:r w:rsidRPr="00B14E09">
              <w:rPr>
                <w:b/>
                <w:szCs w:val="24"/>
              </w:rPr>
              <w:t>§</w:t>
            </w:r>
          </w:p>
          <w:p w14:paraId="71AF4B19" w14:textId="77777777" w:rsidR="0001636B" w:rsidRPr="00B14E09" w:rsidRDefault="0001636B" w:rsidP="00EE115B">
            <w:pPr>
              <w:rPr>
                <w:b/>
                <w:szCs w:val="24"/>
              </w:rPr>
            </w:pPr>
            <w:r w:rsidRPr="00B14E09">
              <w:rPr>
                <w:b/>
                <w:szCs w:val="24"/>
              </w:rPr>
              <w:t>§</w:t>
            </w:r>
          </w:p>
          <w:p w14:paraId="6CE0ED7F" w14:textId="77777777" w:rsidR="0001636B" w:rsidRPr="00B14E09" w:rsidRDefault="0001636B" w:rsidP="00EE115B">
            <w:pPr>
              <w:rPr>
                <w:b/>
                <w:szCs w:val="24"/>
              </w:rPr>
            </w:pPr>
            <w:r w:rsidRPr="00B14E09">
              <w:rPr>
                <w:b/>
                <w:szCs w:val="24"/>
              </w:rPr>
              <w:t>§</w:t>
            </w:r>
          </w:p>
          <w:p w14:paraId="0C04253D" w14:textId="77777777" w:rsidR="0001636B" w:rsidRPr="00B14E09" w:rsidRDefault="0001636B" w:rsidP="00EE115B">
            <w:pPr>
              <w:rPr>
                <w:b/>
                <w:szCs w:val="24"/>
              </w:rPr>
            </w:pPr>
            <w:r w:rsidRPr="00B14E09">
              <w:rPr>
                <w:b/>
                <w:szCs w:val="24"/>
              </w:rPr>
              <w:t>§</w:t>
            </w:r>
          </w:p>
          <w:p w14:paraId="161551A1" w14:textId="77777777" w:rsidR="0001636B" w:rsidRDefault="0001636B" w:rsidP="00EE115B">
            <w:pPr>
              <w:rPr>
                <w:b/>
                <w:szCs w:val="24"/>
              </w:rPr>
            </w:pPr>
            <w:r w:rsidRPr="00B14E09">
              <w:rPr>
                <w:b/>
                <w:szCs w:val="24"/>
              </w:rPr>
              <w:t>§</w:t>
            </w:r>
          </w:p>
          <w:p w14:paraId="4AE9575E" w14:textId="77777777" w:rsidR="0001636B" w:rsidRDefault="0001636B" w:rsidP="00EE11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6185923F" w14:textId="77777777" w:rsidR="0001636B" w:rsidRDefault="0001636B" w:rsidP="00EE11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74C98EBB" w14:textId="5C487325" w:rsidR="0001636B" w:rsidRPr="00B14E09" w:rsidRDefault="0001636B" w:rsidP="00EE11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788" w:type="dxa"/>
          </w:tcPr>
          <w:p w14:paraId="7375971D" w14:textId="77777777" w:rsidR="0001636B" w:rsidRPr="00B14E09" w:rsidRDefault="0001636B" w:rsidP="00EE115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B14E09">
              <w:rPr>
                <w:bCs/>
                <w:szCs w:val="24"/>
              </w:rPr>
              <w:t>PUBLIC UTILITY COMMISSION</w:t>
            </w:r>
          </w:p>
          <w:p w14:paraId="0133250E" w14:textId="77777777" w:rsidR="0001636B" w:rsidRPr="00B14E09" w:rsidRDefault="0001636B" w:rsidP="00EE115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22144C2" w14:textId="77777777" w:rsidR="0001636B" w:rsidRPr="00B14E09" w:rsidRDefault="0001636B" w:rsidP="00EE115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B14E09">
              <w:rPr>
                <w:bCs/>
                <w:szCs w:val="24"/>
              </w:rPr>
              <w:t>OF TEXAS</w:t>
            </w:r>
          </w:p>
        </w:tc>
      </w:tr>
    </w:tbl>
    <w:p w14:paraId="6FBF7C79" w14:textId="77777777" w:rsidR="005B29BA" w:rsidRDefault="005B29BA" w:rsidP="00D702A0">
      <w:pPr>
        <w:jc w:val="center"/>
        <w:rPr>
          <w:b/>
          <w:bCs/>
          <w:caps/>
          <w:szCs w:val="24"/>
        </w:rPr>
      </w:pPr>
    </w:p>
    <w:p w14:paraId="70CFEB45" w14:textId="343BA89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4FB2E9FA" w14:textId="77777777" w:rsidR="001A5C54" w:rsidRDefault="001A5C54" w:rsidP="001A5C54"/>
    <w:p w14:paraId="65BAEE5E" w14:textId="7975B5C3" w:rsidR="00D702A0" w:rsidRDefault="001A5C54" w:rsidP="00340B5C">
      <w:pPr>
        <w:spacing w:line="360" w:lineRule="auto"/>
        <w:ind w:firstLine="720"/>
      </w:pPr>
      <w:r w:rsidRPr="00A14364">
        <w:t>Arnett D. Caviel</w:t>
      </w:r>
      <w:r>
        <w:t xml:space="preserve"> </w:t>
      </w:r>
      <w:r w:rsidR="00BE4858">
        <w:t xml:space="preserve">has replaced </w:t>
      </w:r>
      <w:r w:rsidR="00340B5C">
        <w:rPr>
          <w:szCs w:val="24"/>
        </w:rPr>
        <w:t>Daniel Moore</w:t>
      </w:r>
      <w:r w:rsidR="00C86E74"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14A7B074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0416E">
        <w:rPr>
          <w:noProof/>
          <w:szCs w:val="24"/>
        </w:rPr>
        <w:t>October 8, 2021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3ED13546" w14:textId="77777777" w:rsidR="001A5C54" w:rsidRPr="00A14364" w:rsidRDefault="001A5C54" w:rsidP="001A5C54">
      <w:pPr>
        <w:ind w:left="4320"/>
      </w:pPr>
      <w:r w:rsidRPr="00A14364">
        <w:t>Rashmin J. Asher</w:t>
      </w:r>
    </w:p>
    <w:p w14:paraId="7AF5974B" w14:textId="77777777" w:rsidR="001A5C54" w:rsidRPr="00D91433" w:rsidRDefault="001A5C54" w:rsidP="001A5C54">
      <w:pPr>
        <w:ind w:left="4320"/>
      </w:pPr>
      <w:r w:rsidRPr="00D91433">
        <w:t>Managing Attorney</w:t>
      </w:r>
    </w:p>
    <w:p w14:paraId="3ABA026C" w14:textId="6E117063" w:rsidR="001A5C54" w:rsidRPr="00D91433" w:rsidRDefault="001A5C54" w:rsidP="001A5C54">
      <w:pPr>
        <w:ind w:left="4320"/>
        <w:jc w:val="left"/>
      </w:pPr>
    </w:p>
    <w:p w14:paraId="0CFBAB8D" w14:textId="77777777" w:rsidR="001A5C54" w:rsidRPr="00D91433" w:rsidRDefault="001A5C54" w:rsidP="001A5C54">
      <w:pPr>
        <w:ind w:left="4320"/>
      </w:pPr>
    </w:p>
    <w:p w14:paraId="2DF0EA2F" w14:textId="77777777" w:rsidR="001A5C54" w:rsidRPr="00A14364" w:rsidRDefault="001A5C54" w:rsidP="001A5C54">
      <w:pPr>
        <w:ind w:left="4320"/>
        <w:rPr>
          <w:u w:val="single"/>
        </w:rPr>
      </w:pPr>
      <w:r w:rsidRPr="00A14364">
        <w:rPr>
          <w:u w:val="single"/>
        </w:rPr>
        <w:t>/s/ Arnett D. Caviel</w:t>
      </w:r>
    </w:p>
    <w:p w14:paraId="0E54DC20" w14:textId="77777777" w:rsidR="001A5C54" w:rsidRPr="00A14364" w:rsidRDefault="001A5C54" w:rsidP="001A5C54">
      <w:pPr>
        <w:ind w:left="4320"/>
      </w:pPr>
      <w:bookmarkStart w:id="1" w:name="_Hlk65663267"/>
      <w:r w:rsidRPr="00A14364">
        <w:t>Arnett D. Caviel</w:t>
      </w:r>
    </w:p>
    <w:bookmarkEnd w:id="1"/>
    <w:p w14:paraId="688D834D" w14:textId="77777777" w:rsidR="001A5C54" w:rsidRPr="00D91433" w:rsidRDefault="001A5C54" w:rsidP="001A5C54">
      <w:pPr>
        <w:ind w:left="4320"/>
      </w:pPr>
      <w:r w:rsidRPr="00D91433">
        <w:t>State Bar No.</w:t>
      </w:r>
      <w:r>
        <w:t xml:space="preserve"> </w:t>
      </w:r>
      <w:r w:rsidRPr="001D5EA9">
        <w:t>24121533</w:t>
      </w:r>
    </w:p>
    <w:p w14:paraId="17F30C59" w14:textId="77777777" w:rsidR="001A5C54" w:rsidRPr="00D91433" w:rsidRDefault="001A5C54" w:rsidP="001A5C54">
      <w:pPr>
        <w:ind w:left="4320"/>
      </w:pPr>
      <w:r w:rsidRPr="00D91433">
        <w:t>1701 N. Congress Avenue</w:t>
      </w:r>
    </w:p>
    <w:p w14:paraId="622D70F8" w14:textId="77777777" w:rsidR="001A5C54" w:rsidRPr="00D91433" w:rsidRDefault="001A5C54" w:rsidP="001A5C54">
      <w:pPr>
        <w:ind w:left="4320"/>
      </w:pPr>
      <w:r w:rsidRPr="00D91433">
        <w:t>P.O. Box 13326</w:t>
      </w:r>
    </w:p>
    <w:p w14:paraId="0453D49B" w14:textId="77777777" w:rsidR="001A5C54" w:rsidRPr="00D91433" w:rsidRDefault="001A5C54" w:rsidP="001A5C54">
      <w:pPr>
        <w:ind w:left="4320"/>
      </w:pPr>
      <w:r w:rsidRPr="00D91433">
        <w:t>Austin, Texas 78711-3326</w:t>
      </w:r>
    </w:p>
    <w:p w14:paraId="1F0FF11D" w14:textId="77777777" w:rsidR="001A5C54" w:rsidRPr="00D91433" w:rsidRDefault="001A5C54" w:rsidP="001A5C54">
      <w:pPr>
        <w:ind w:left="4320"/>
      </w:pPr>
      <w:r w:rsidRPr="00D91433">
        <w:t>(512) 936-</w:t>
      </w:r>
      <w:r>
        <w:t>7245</w:t>
      </w:r>
    </w:p>
    <w:p w14:paraId="41A19EDB" w14:textId="77777777" w:rsidR="001A5C54" w:rsidRDefault="001A5C54" w:rsidP="001A5C54">
      <w:pPr>
        <w:ind w:left="4320"/>
      </w:pPr>
      <w:r>
        <w:t>(512) 936-7268</w:t>
      </w:r>
      <w:r w:rsidRPr="00D91433">
        <w:t xml:space="preserve"> (facsimile)</w:t>
      </w:r>
    </w:p>
    <w:p w14:paraId="70580FAC" w14:textId="77777777" w:rsidR="001A5C54" w:rsidRPr="00D91433" w:rsidRDefault="001A5C54" w:rsidP="001A5C54">
      <w:pPr>
        <w:ind w:left="4320"/>
      </w:pPr>
      <w:r>
        <w:t>Arnett.Caviel@puc.texas.gov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3D0B7E6A" w:rsidR="00CC6CEE" w:rsidRDefault="00CC6CEE">
      <w:pPr>
        <w:jc w:val="left"/>
        <w:rPr>
          <w:b/>
          <w:caps/>
          <w:szCs w:val="24"/>
        </w:rPr>
      </w:pPr>
      <w:r>
        <w:rPr>
          <w:b/>
          <w:caps/>
          <w:szCs w:val="24"/>
        </w:rPr>
        <w:br w:type="page"/>
      </w:r>
    </w:p>
    <w:p w14:paraId="75E5441D" w14:textId="78CDE082" w:rsidR="009952E8" w:rsidRDefault="009952E8" w:rsidP="009952E8">
      <w:pPr>
        <w:jc w:val="center"/>
        <w:rPr>
          <w:b/>
          <w:bCs/>
        </w:rPr>
      </w:pPr>
      <w:r>
        <w:rPr>
          <w:b/>
          <w:bCs/>
        </w:rPr>
        <w:lastRenderedPageBreak/>
        <w:t>DOCKET NO. 5</w:t>
      </w:r>
      <w:r w:rsidR="005B29BA">
        <w:rPr>
          <w:b/>
          <w:bCs/>
        </w:rPr>
        <w:t>2</w:t>
      </w:r>
      <w:r w:rsidR="0001636B">
        <w:rPr>
          <w:b/>
          <w:bCs/>
        </w:rPr>
        <w:t>27</w:t>
      </w:r>
      <w:r w:rsidR="00340B5C">
        <w:rPr>
          <w:b/>
          <w:bCs/>
        </w:rPr>
        <w:t>0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292C77F2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>I certify that, unless otherwise ordered by the presiding officer, notice of the filing of this document was provided to all parties of record via electronic mail on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40416E">
        <w:rPr>
          <w:noProof/>
          <w:szCs w:val="24"/>
        </w:rPr>
        <w:t>October 8, 2021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5541E71E" w14:textId="77777777" w:rsidR="001A5C54" w:rsidRPr="00A14364" w:rsidRDefault="001A5C54" w:rsidP="001A5C54">
      <w:pPr>
        <w:ind w:left="4320"/>
        <w:rPr>
          <w:u w:val="single"/>
        </w:rPr>
      </w:pPr>
      <w:r w:rsidRPr="00A14364">
        <w:rPr>
          <w:u w:val="single"/>
        </w:rPr>
        <w:t>/s/ Arnett D. Caviel</w:t>
      </w:r>
    </w:p>
    <w:p w14:paraId="5C4C3A72" w14:textId="77777777" w:rsidR="001A5C54" w:rsidRPr="00A14364" w:rsidRDefault="001A5C54" w:rsidP="001A5C54">
      <w:pPr>
        <w:ind w:left="4320"/>
      </w:pPr>
      <w:r w:rsidRPr="00A14364">
        <w:t>Arnett D. Caviel</w:t>
      </w:r>
    </w:p>
    <w:p w14:paraId="22751A1D" w14:textId="7F03F102" w:rsidR="0038776A" w:rsidRPr="00524F64" w:rsidRDefault="0038776A" w:rsidP="001A5C54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83EF4" w14:textId="77777777" w:rsidR="00247FBE" w:rsidRDefault="00247FBE">
      <w:r>
        <w:separator/>
      </w:r>
    </w:p>
  </w:endnote>
  <w:endnote w:type="continuationSeparator" w:id="0">
    <w:p w14:paraId="2D78C454" w14:textId="77777777" w:rsidR="00247FBE" w:rsidRDefault="0024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B6997" w14:textId="77777777" w:rsidR="00247FBE" w:rsidRDefault="00247FBE">
      <w:r>
        <w:separator/>
      </w:r>
    </w:p>
  </w:footnote>
  <w:footnote w:type="continuationSeparator" w:id="0">
    <w:p w14:paraId="0B72A5FF" w14:textId="77777777" w:rsidR="00247FBE" w:rsidRDefault="0024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636B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5C54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39B"/>
    <w:rsid w:val="0024377E"/>
    <w:rsid w:val="00247F89"/>
    <w:rsid w:val="00247FBE"/>
    <w:rsid w:val="00251A86"/>
    <w:rsid w:val="00251CB4"/>
    <w:rsid w:val="00253FE6"/>
    <w:rsid w:val="0025700B"/>
    <w:rsid w:val="00261AFE"/>
    <w:rsid w:val="00262C39"/>
    <w:rsid w:val="00263F6E"/>
    <w:rsid w:val="00270C7B"/>
    <w:rsid w:val="00271524"/>
    <w:rsid w:val="00272208"/>
    <w:rsid w:val="00274C4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0B5C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16E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62352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29B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375A7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7E2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0304"/>
    <w:rsid w:val="00812604"/>
    <w:rsid w:val="00813959"/>
    <w:rsid w:val="008146C8"/>
    <w:rsid w:val="00827E46"/>
    <w:rsid w:val="0083145B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0F90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52E8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D7647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12CC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0153"/>
    <w:rsid w:val="00A603FA"/>
    <w:rsid w:val="00A702F0"/>
    <w:rsid w:val="00A7078E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2D95"/>
    <w:rsid w:val="00B24888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4D32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96477"/>
    <w:rsid w:val="00CA3F65"/>
    <w:rsid w:val="00CB13E6"/>
    <w:rsid w:val="00CB3671"/>
    <w:rsid w:val="00CB6492"/>
    <w:rsid w:val="00CC22BE"/>
    <w:rsid w:val="00CC2E19"/>
    <w:rsid w:val="00CC3603"/>
    <w:rsid w:val="00CC45F3"/>
    <w:rsid w:val="00CC6CEE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816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40EF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6FC7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Title">
    <w:name w:val="Title"/>
    <w:basedOn w:val="Normal"/>
    <w:link w:val="TitleChar"/>
    <w:qFormat/>
    <w:rsid w:val="00B22D95"/>
    <w:pPr>
      <w:jc w:val="center"/>
    </w:pPr>
  </w:style>
  <w:style w:type="character" w:customStyle="1" w:styleId="TitleChar">
    <w:name w:val="Title Char"/>
    <w:basedOn w:val="DefaultParagraphFont"/>
    <w:link w:val="Title"/>
    <w:rsid w:val="00B22D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2021-10-08T15:36:00Z</dcterms:created>
  <dcterms:modified xsi:type="dcterms:W3CDTF">2021-10-08T15:36:00Z</dcterms:modified>
</cp:coreProperties>
</file>